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94BA" w14:textId="71CA4D54" w:rsidR="00D7129A" w:rsidRPr="00F6545E" w:rsidRDefault="00D7129A" w:rsidP="00D7129A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26"/>
      <w:r w:rsidRPr="00F6545E">
        <w:rPr>
          <w:rFonts w:cs="Times New Roman" w:hint="eastAsia"/>
          <w:bCs/>
          <w:szCs w:val="48"/>
        </w:rPr>
        <w:t>附件</w:t>
      </w:r>
      <w:r>
        <w:rPr>
          <w:rFonts w:cs="Times New Roman" w:hint="eastAsia"/>
          <w:bCs/>
          <w:szCs w:val="48"/>
        </w:rPr>
        <w:t xml:space="preserve">10-1 </w:t>
      </w:r>
      <w:r>
        <w:rPr>
          <w:rFonts w:cs="Times New Roman" w:hint="eastAsia"/>
          <w:bCs/>
          <w:szCs w:val="48"/>
        </w:rPr>
        <w:t>專題總報告封面</w:t>
      </w:r>
      <w:bookmarkEnd w:id="0"/>
    </w:p>
    <w:p w14:paraId="295292B1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國立雲林科技大學應用外語系</w:t>
      </w:r>
    </w:p>
    <w:p w14:paraId="5FD25216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英文實務專題</w:t>
      </w:r>
      <w:r w:rsidRPr="005851D5">
        <w:rPr>
          <w:rFonts w:cs="Times New Roman"/>
          <w:sz w:val="36"/>
          <w:szCs w:val="36"/>
        </w:rPr>
        <w:t>(</w:t>
      </w:r>
      <w:proofErr w:type="gramStart"/>
      <w:r w:rsidRPr="005851D5">
        <w:rPr>
          <w:rFonts w:cs="Times New Roman"/>
          <w:sz w:val="36"/>
          <w:szCs w:val="36"/>
        </w:rPr>
        <w:t>一</w:t>
      </w:r>
      <w:proofErr w:type="gramEnd"/>
      <w:r w:rsidRPr="005851D5">
        <w:rPr>
          <w:rFonts w:cs="Times New Roman"/>
          <w:sz w:val="36"/>
          <w:szCs w:val="36"/>
        </w:rPr>
        <w:t>)(</w:t>
      </w:r>
      <w:r w:rsidRPr="005851D5">
        <w:rPr>
          <w:rFonts w:cs="Times New Roman"/>
          <w:sz w:val="36"/>
          <w:szCs w:val="36"/>
        </w:rPr>
        <w:t>二</w:t>
      </w:r>
      <w:r w:rsidRPr="005851D5">
        <w:rPr>
          <w:rFonts w:cs="Times New Roman"/>
          <w:sz w:val="36"/>
          <w:szCs w:val="36"/>
        </w:rPr>
        <w:t>)</w:t>
      </w:r>
    </w:p>
    <w:p w14:paraId="22A40244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 w:hint="eastAsia"/>
          <w:sz w:val="36"/>
          <w:szCs w:val="36"/>
        </w:rPr>
        <w:t>專</w:t>
      </w:r>
      <w:r w:rsidRPr="005851D5">
        <w:rPr>
          <w:rFonts w:cs="Times New Roman"/>
          <w:sz w:val="36"/>
          <w:szCs w:val="36"/>
        </w:rPr>
        <w:t xml:space="preserve">　</w:t>
      </w:r>
      <w:r w:rsidRPr="005851D5">
        <w:rPr>
          <w:rFonts w:cs="Times New Roman" w:hint="eastAsia"/>
          <w:sz w:val="36"/>
          <w:szCs w:val="36"/>
        </w:rPr>
        <w:t>題</w:t>
      </w:r>
      <w:r w:rsidRPr="005851D5">
        <w:rPr>
          <w:rFonts w:cs="Times New Roman"/>
          <w:sz w:val="36"/>
          <w:szCs w:val="36"/>
        </w:rPr>
        <w:t xml:space="preserve">　總　報　告</w:t>
      </w:r>
    </w:p>
    <w:p w14:paraId="08F7B03E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Department of Applied Foreign Languages</w:t>
      </w:r>
    </w:p>
    <w:p w14:paraId="2130DD38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National Yunlin University of Science &amp; Technology</w:t>
      </w:r>
    </w:p>
    <w:p w14:paraId="6AA364A3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Senior Project in English (</w:t>
      </w:r>
      <w:r w:rsidRPr="005851D5">
        <w:rPr>
          <w:rFonts w:ascii="新細明體" w:eastAsia="新細明體" w:hAnsi="新細明體" w:cs="新細明體" w:hint="eastAsia"/>
          <w:sz w:val="36"/>
          <w:szCs w:val="36"/>
        </w:rPr>
        <w:t>Ⅰ</w:t>
      </w:r>
      <w:r w:rsidRPr="005851D5">
        <w:rPr>
          <w:rFonts w:cs="Times New Roman"/>
          <w:sz w:val="36"/>
          <w:szCs w:val="36"/>
        </w:rPr>
        <w:t>)(</w:t>
      </w:r>
      <w:r w:rsidRPr="005851D5">
        <w:rPr>
          <w:rFonts w:ascii="新細明體" w:eastAsia="新細明體" w:hAnsi="新細明體" w:cs="新細明體" w:hint="eastAsia"/>
          <w:sz w:val="36"/>
          <w:szCs w:val="36"/>
        </w:rPr>
        <w:t>Ⅱ</w:t>
      </w:r>
      <w:r w:rsidRPr="005851D5">
        <w:rPr>
          <w:rFonts w:cs="Times New Roman"/>
          <w:sz w:val="36"/>
          <w:szCs w:val="36"/>
        </w:rPr>
        <w:t>)</w:t>
      </w:r>
    </w:p>
    <w:p w14:paraId="1958C35E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</w:p>
    <w:p w14:paraId="7D4BB42D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  <w:u w:val="thick"/>
        </w:rPr>
      </w:pPr>
      <w:r w:rsidRPr="005851D5">
        <w:rPr>
          <w:rFonts w:cs="Times New Roman"/>
          <w:sz w:val="36"/>
          <w:szCs w:val="36"/>
        </w:rPr>
        <w:t>中文題目</w:t>
      </w:r>
    </w:p>
    <w:p w14:paraId="5C4C2A0B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Title of the Project</w:t>
      </w:r>
    </w:p>
    <w:p w14:paraId="70F5C009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</w:p>
    <w:p w14:paraId="1ED50385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ascii="標楷體" w:hAnsi="標楷體"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B1</w:t>
      </w:r>
      <w:r w:rsidRPr="005851D5">
        <w:rPr>
          <w:rFonts w:cs="Times New Roman" w:hint="eastAsia"/>
          <w:sz w:val="36"/>
          <w:szCs w:val="36"/>
        </w:rPr>
        <w:t>11</w:t>
      </w:r>
      <w:r w:rsidRPr="005851D5">
        <w:rPr>
          <w:rFonts w:cs="Times New Roman"/>
          <w:sz w:val="36"/>
          <w:szCs w:val="36"/>
        </w:rPr>
        <w:t>410XX</w:t>
      </w:r>
      <w:r w:rsidRPr="005851D5">
        <w:rPr>
          <w:rFonts w:cs="Times New Roman"/>
          <w:sz w:val="36"/>
          <w:szCs w:val="36"/>
        </w:rPr>
        <w:t xml:space="preserve">　</w:t>
      </w:r>
      <w:r w:rsidRPr="005851D5">
        <w:rPr>
          <w:rFonts w:ascii="標楷體" w:hAnsi="標楷體" w:cs="Times New Roman"/>
          <w:sz w:val="36"/>
          <w:szCs w:val="36"/>
        </w:rPr>
        <w:t>○○○</w:t>
      </w:r>
    </w:p>
    <w:p w14:paraId="6CF4CEAB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B1</w:t>
      </w:r>
      <w:r w:rsidRPr="005851D5">
        <w:rPr>
          <w:rFonts w:cs="Times New Roman" w:hint="eastAsia"/>
          <w:sz w:val="36"/>
          <w:szCs w:val="36"/>
        </w:rPr>
        <w:t>11</w:t>
      </w:r>
      <w:r w:rsidRPr="005851D5">
        <w:rPr>
          <w:rFonts w:cs="Times New Roman"/>
          <w:sz w:val="36"/>
          <w:szCs w:val="36"/>
        </w:rPr>
        <w:t>410XX</w:t>
      </w:r>
      <w:r w:rsidRPr="005851D5">
        <w:rPr>
          <w:rFonts w:cs="Times New Roman"/>
          <w:sz w:val="36"/>
          <w:szCs w:val="36"/>
        </w:rPr>
        <w:t xml:space="preserve">　</w:t>
      </w:r>
      <w:r w:rsidRPr="005851D5">
        <w:rPr>
          <w:rFonts w:ascii="標楷體" w:hAnsi="標楷體" w:cs="Times New Roman"/>
          <w:sz w:val="36"/>
          <w:szCs w:val="36"/>
        </w:rPr>
        <w:t>○○○</w:t>
      </w:r>
    </w:p>
    <w:p w14:paraId="06A96FA9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B1</w:t>
      </w:r>
      <w:r w:rsidRPr="005851D5">
        <w:rPr>
          <w:rFonts w:cs="Times New Roman" w:hint="eastAsia"/>
          <w:sz w:val="36"/>
          <w:szCs w:val="36"/>
        </w:rPr>
        <w:t>11</w:t>
      </w:r>
      <w:r w:rsidRPr="005851D5">
        <w:rPr>
          <w:rFonts w:cs="Times New Roman"/>
          <w:sz w:val="36"/>
          <w:szCs w:val="36"/>
        </w:rPr>
        <w:t>410XX</w:t>
      </w:r>
      <w:r w:rsidRPr="005851D5">
        <w:rPr>
          <w:rFonts w:cs="Times New Roman"/>
          <w:sz w:val="36"/>
          <w:szCs w:val="36"/>
        </w:rPr>
        <w:t xml:space="preserve">　</w:t>
      </w:r>
      <w:r w:rsidRPr="005851D5">
        <w:rPr>
          <w:rFonts w:ascii="標楷體" w:hAnsi="標楷體" w:cs="Times New Roman"/>
          <w:sz w:val="36"/>
          <w:szCs w:val="36"/>
        </w:rPr>
        <w:t>○○○</w:t>
      </w:r>
    </w:p>
    <w:p w14:paraId="2D2D4B7C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B1</w:t>
      </w:r>
      <w:r w:rsidRPr="005851D5">
        <w:rPr>
          <w:rFonts w:cs="Times New Roman" w:hint="eastAsia"/>
          <w:sz w:val="36"/>
          <w:szCs w:val="36"/>
        </w:rPr>
        <w:t>11</w:t>
      </w:r>
      <w:r w:rsidRPr="005851D5">
        <w:rPr>
          <w:rFonts w:cs="Times New Roman"/>
          <w:sz w:val="36"/>
          <w:szCs w:val="36"/>
        </w:rPr>
        <w:t>410XX</w:t>
      </w:r>
      <w:r w:rsidRPr="005851D5">
        <w:rPr>
          <w:rFonts w:cs="Times New Roman"/>
          <w:sz w:val="36"/>
          <w:szCs w:val="36"/>
        </w:rPr>
        <w:t xml:space="preserve">　</w:t>
      </w:r>
      <w:r w:rsidRPr="005851D5">
        <w:rPr>
          <w:rFonts w:ascii="標楷體" w:hAnsi="標楷體" w:cs="Times New Roman"/>
          <w:sz w:val="36"/>
          <w:szCs w:val="36"/>
        </w:rPr>
        <w:t>○○○</w:t>
      </w:r>
    </w:p>
    <w:p w14:paraId="3DB5AA84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B1</w:t>
      </w:r>
      <w:r w:rsidRPr="005851D5">
        <w:rPr>
          <w:rFonts w:cs="Times New Roman" w:hint="eastAsia"/>
          <w:sz w:val="36"/>
          <w:szCs w:val="36"/>
        </w:rPr>
        <w:t>11</w:t>
      </w:r>
      <w:r w:rsidRPr="005851D5">
        <w:rPr>
          <w:rFonts w:cs="Times New Roman"/>
          <w:sz w:val="36"/>
          <w:szCs w:val="36"/>
        </w:rPr>
        <w:t>410XX</w:t>
      </w:r>
      <w:r w:rsidRPr="005851D5">
        <w:rPr>
          <w:rFonts w:cs="Times New Roman"/>
          <w:sz w:val="36"/>
          <w:szCs w:val="36"/>
        </w:rPr>
        <w:t xml:space="preserve">　</w:t>
      </w:r>
      <w:r w:rsidRPr="005851D5">
        <w:rPr>
          <w:rFonts w:ascii="標楷體" w:hAnsi="標楷體" w:cs="Times New Roman"/>
          <w:sz w:val="36"/>
          <w:szCs w:val="36"/>
        </w:rPr>
        <w:t>○○○</w:t>
      </w:r>
    </w:p>
    <w:p w14:paraId="7D5B54F4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</w:p>
    <w:p w14:paraId="33D70E07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指導老師：</w:t>
      </w:r>
      <w:r w:rsidRPr="005851D5">
        <w:rPr>
          <w:rFonts w:ascii="標楷體" w:hAnsi="標楷體" w:cs="Times New Roman"/>
          <w:sz w:val="36"/>
          <w:szCs w:val="36"/>
        </w:rPr>
        <w:t>○○○</w:t>
      </w:r>
      <w:r w:rsidRPr="005851D5">
        <w:rPr>
          <w:rFonts w:cs="Times New Roman"/>
          <w:sz w:val="36"/>
          <w:szCs w:val="36"/>
        </w:rPr>
        <w:t xml:space="preserve">　</w:t>
      </w:r>
      <w:r w:rsidRPr="005851D5">
        <w:rPr>
          <w:rFonts w:cs="Times New Roman" w:hint="eastAsia"/>
          <w:sz w:val="36"/>
          <w:szCs w:val="36"/>
        </w:rPr>
        <w:t>博士</w:t>
      </w:r>
    </w:p>
    <w:p w14:paraId="5C41DFE8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</w:p>
    <w:p w14:paraId="6637BE6A" w14:textId="77777777" w:rsidR="00D7129A" w:rsidRPr="005851D5" w:rsidRDefault="00D7129A" w:rsidP="00D7129A">
      <w:pPr>
        <w:spacing w:beforeLines="50" w:before="180" w:line="0" w:lineRule="atLeast"/>
        <w:jc w:val="center"/>
        <w:rPr>
          <w:rFonts w:cs="Times New Roman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中華民國</w:t>
      </w:r>
      <w:r w:rsidRPr="005851D5">
        <w:rPr>
          <w:rFonts w:cs="Times New Roman"/>
          <w:sz w:val="36"/>
          <w:szCs w:val="36"/>
        </w:rPr>
        <w:t>1</w:t>
      </w:r>
      <w:r w:rsidRPr="005851D5">
        <w:rPr>
          <w:rFonts w:cs="Times New Roman" w:hint="eastAsia"/>
          <w:sz w:val="36"/>
          <w:szCs w:val="36"/>
        </w:rPr>
        <w:t>14</w:t>
      </w:r>
      <w:r w:rsidRPr="005851D5">
        <w:rPr>
          <w:rFonts w:cs="Times New Roman"/>
          <w:sz w:val="36"/>
          <w:szCs w:val="36"/>
        </w:rPr>
        <w:t>年</w:t>
      </w:r>
      <w:r w:rsidRPr="005851D5">
        <w:rPr>
          <w:rFonts w:cs="Times New Roman"/>
          <w:sz w:val="36"/>
          <w:szCs w:val="36"/>
        </w:rPr>
        <w:t>1</w:t>
      </w:r>
      <w:r w:rsidRPr="005851D5">
        <w:rPr>
          <w:rFonts w:cs="Times New Roman"/>
          <w:sz w:val="36"/>
          <w:szCs w:val="36"/>
        </w:rPr>
        <w:t>月</w:t>
      </w:r>
    </w:p>
    <w:p w14:paraId="6822AC76" w14:textId="4FB17EEE" w:rsidR="00D7129A" w:rsidRPr="005851D5" w:rsidRDefault="00D7129A" w:rsidP="006E653A">
      <w:pPr>
        <w:jc w:val="center"/>
        <w:rPr>
          <w:rFonts w:ascii="標楷體" w:hAnsi="標楷體" w:cs="Times New Roman" w:hint="eastAsia"/>
          <w:sz w:val="36"/>
          <w:szCs w:val="36"/>
        </w:rPr>
      </w:pPr>
      <w:r w:rsidRPr="005851D5">
        <w:rPr>
          <w:rFonts w:cs="Times New Roman"/>
          <w:sz w:val="36"/>
          <w:szCs w:val="36"/>
        </w:rPr>
        <w:t>January 20</w:t>
      </w:r>
      <w:r w:rsidRPr="005851D5">
        <w:rPr>
          <w:rFonts w:cs="Times New Roman" w:hint="eastAsia"/>
          <w:sz w:val="36"/>
          <w:szCs w:val="36"/>
        </w:rPr>
        <w:t>25</w:t>
      </w:r>
    </w:p>
    <w:sectPr w:rsidR="00D7129A" w:rsidRPr="005851D5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77F8" w14:textId="77777777" w:rsidR="00217E74" w:rsidRDefault="00217E74" w:rsidP="00B63321">
      <w:r>
        <w:separator/>
      </w:r>
    </w:p>
  </w:endnote>
  <w:endnote w:type="continuationSeparator" w:id="0">
    <w:p w14:paraId="60EC4CB5" w14:textId="77777777" w:rsidR="00217E74" w:rsidRDefault="00217E74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1F83CBFD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04C947" w14:textId="25AAAB8B" w:rsidR="00771F3A" w:rsidRDefault="00771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1F3E" w14:textId="77777777" w:rsidR="00217E74" w:rsidRDefault="00217E74" w:rsidP="00B63321">
      <w:r>
        <w:separator/>
      </w:r>
    </w:p>
  </w:footnote>
  <w:footnote w:type="continuationSeparator" w:id="0">
    <w:p w14:paraId="426B2B9C" w14:textId="77777777" w:rsidR="00217E74" w:rsidRDefault="00217E74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5FAE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17E74"/>
    <w:rsid w:val="002227C0"/>
    <w:rsid w:val="00231B14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281B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67B91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E653A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1F3A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23B8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52AB2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2024-10-16T06:47:00Z</dcterms:created>
  <dcterms:modified xsi:type="dcterms:W3CDTF">2024-10-16T06:47:00Z</dcterms:modified>
</cp:coreProperties>
</file>